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BA176">
      <w:pPr>
        <w:topLinePunct/>
        <w:spacing w:line="480" w:lineRule="auto"/>
        <w:jc w:val="center"/>
        <w:rPr>
          <w:rFonts w:ascii="宋体" w:hAnsi="宋体" w:cs="宋体"/>
          <w:b/>
          <w:sz w:val="52"/>
          <w:szCs w:val="44"/>
        </w:rPr>
      </w:pPr>
      <w:r>
        <w:rPr>
          <w:rFonts w:ascii="宋体" w:hAnsi="宋体" w:cs="宋体"/>
          <w:b/>
          <w:sz w:val="52"/>
          <w:szCs w:val="44"/>
        </w:rPr>
        <w:t>世界中医药科技专项</w:t>
      </w:r>
    </w:p>
    <w:p w14:paraId="3C9E12D2">
      <w:pPr>
        <w:topLinePunct/>
        <w:spacing w:line="480" w:lineRule="auto"/>
        <w:jc w:val="center"/>
        <w:rPr>
          <w:rFonts w:ascii="方正小标宋简体" w:hAnsi="方正小标宋简体" w:eastAsia="方正小标宋简体" w:cs="方正小标宋简体"/>
          <w:b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44"/>
        </w:rPr>
        <w:t xml:space="preserve">  </w:t>
      </w:r>
      <w:r>
        <w:rPr>
          <w:rFonts w:hint="eastAsia" w:ascii="宋体" w:hAnsi="宋体" w:cs="宋体"/>
          <w:b/>
          <w:sz w:val="52"/>
          <w:szCs w:val="44"/>
        </w:rPr>
        <w:t>项目计划任务书</w:t>
      </w:r>
    </w:p>
    <w:p w14:paraId="1744CBCC"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（试行）</w:t>
      </w:r>
    </w:p>
    <w:p w14:paraId="454B0BDA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6B12939E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</w:p>
    <w:p w14:paraId="42B6040B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</w:p>
    <w:p w14:paraId="5BC5E632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项目类型：  </w:t>
      </w:r>
    </w:p>
    <w:p w14:paraId="521D01F3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 w14:paraId="3DE0B5CC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承担单位：</w:t>
      </w:r>
    </w:p>
    <w:p w14:paraId="70AB29E0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</w:p>
    <w:p w14:paraId="71725D40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4B704939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起止年限：    年   月至    年    月</w:t>
      </w:r>
    </w:p>
    <w:p w14:paraId="2DB5FBFB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99091B8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A3308E5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2E93D38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世界中医药学会联合会</w:t>
      </w:r>
    </w:p>
    <w:p w14:paraId="18DE42C5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</w:p>
    <w:p w14:paraId="21B4469A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>
        <w:br w:type="page"/>
      </w:r>
      <w:r>
        <w:rPr>
          <w:rFonts w:hint="eastAsia" w:ascii="黑体" w:hAnsi="宋体" w:eastAsia="黑体" w:cs="宋体"/>
          <w:b/>
          <w:bCs/>
          <w:sz w:val="32"/>
          <w:szCs w:val="32"/>
        </w:rPr>
        <w:t>填 写 说 明</w:t>
      </w:r>
    </w:p>
    <w:p w14:paraId="1C053CEB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 w14:paraId="0FFEB4FA">
      <w:pPr>
        <w:pStyle w:val="5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一、任务书甲方即世界中医药学会联合会，乙方即项目承担单位。</w:t>
      </w:r>
    </w:p>
    <w:p w14:paraId="397197BD">
      <w:pPr>
        <w:pStyle w:val="5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二、任务书中的单位名称，请按规范全称填写，并与单位公章一致。</w:t>
      </w:r>
    </w:p>
    <w:p w14:paraId="55D6FAFC">
      <w:pPr>
        <w:pStyle w:val="5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三、任务书中文字须用宋体小四号字填写。</w:t>
      </w:r>
    </w:p>
    <w:p w14:paraId="336780C5">
      <w:pPr>
        <w:pStyle w:val="5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四、</w:t>
      </w:r>
      <w:r>
        <w:rPr>
          <w:rFonts w:hint="eastAsia" w:hAnsi="宋体"/>
          <w:sz w:val="24"/>
        </w:rPr>
        <w:t>任务书将作为项目过程管理、验收和监督评估的重要依据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4C3DCA3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08F40F3E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一、基本信息</w:t>
      </w:r>
    </w:p>
    <w:tbl>
      <w:tblPr>
        <w:tblStyle w:val="2"/>
        <w:tblW w:w="92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59"/>
        <w:gridCol w:w="2160"/>
        <w:gridCol w:w="1800"/>
        <w:gridCol w:w="2160"/>
      </w:tblGrid>
      <w:tr w14:paraId="5EE169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5F96F9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项目名称</w:t>
            </w:r>
          </w:p>
        </w:tc>
        <w:tc>
          <w:tcPr>
            <w:tcW w:w="787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D3A4122">
            <w:pPr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556608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08AA7CC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承担</w:t>
            </w:r>
          </w:p>
          <w:p w14:paraId="0F8093B1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52AE9AC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F74CE5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1B9CD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5DC74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5B254A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0DBAFB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46695F5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37ABCE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ACF9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F617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FFC50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0B65050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5958134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</w:t>
            </w:r>
          </w:p>
          <w:p w14:paraId="22E80BD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负责人</w:t>
            </w:r>
          </w:p>
          <w:p w14:paraId="3B1B25C6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1B8501A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589C827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746B8B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3F2862D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6876EA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3D7EFAD1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4B6907E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出生日期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1760286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5EFB570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职称/职务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6B459BC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68085C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35101BD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4608653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身份证号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4B20AB1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F50EB66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1E6371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41563E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23C06E8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</w:tcBorders>
            <w:vAlign w:val="center"/>
          </w:tcPr>
          <w:p w14:paraId="285C60D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微信号码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 w14:paraId="7AFD173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5A70686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256225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71610F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24B9FD8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合作</w:t>
            </w:r>
          </w:p>
          <w:p w14:paraId="0E3F99D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38FE256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39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 w14:paraId="08EE894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180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215825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35649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</w:tr>
      <w:tr w14:paraId="524ACB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338E651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8C9FA99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779FC37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471A2D5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2204C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1A6A3C56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89963C4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2F953CB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0B46B1D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20DC8B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1C11B616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6E83220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12" w:space="0"/>
            </w:tcBorders>
          </w:tcPr>
          <w:p w14:paraId="37BDAE61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12" w:space="0"/>
              <w:right w:val="single" w:color="auto" w:sz="12" w:space="0"/>
            </w:tcBorders>
          </w:tcPr>
          <w:p w14:paraId="02D7838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57E6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9240" w:type="dxa"/>
            <w:gridSpan w:val="5"/>
          </w:tcPr>
          <w:p w14:paraId="47D4611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项目摘要（限300—500字以内）</w:t>
            </w:r>
          </w:p>
          <w:p w14:paraId="399CB599">
            <w:pPr>
              <w:ind w:firstLine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BEF820D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3E5D13E6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13D13CF8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5D1CA479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2EDEA082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2DC059F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7474DA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关键词：</w:t>
            </w:r>
          </w:p>
          <w:p w14:paraId="157B47C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CBD2D00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1074359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二、研究目标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11993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9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5398EFE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C2F80A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566C94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34571E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A2E9597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82D74F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2ECB03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D305C2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34C5D4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3A2173F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C62B22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159CCD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D1487A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7A433C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163690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DC0340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3D6B0D0E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三、主要研究方案、技术路线图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1A112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2" w:hRule="atLeast"/>
          <w:jc w:val="center"/>
        </w:trPr>
        <w:tc>
          <w:tcPr>
            <w:tcW w:w="9100" w:type="dxa"/>
          </w:tcPr>
          <w:p w14:paraId="4EE09DC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000559F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四、工作基础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324E0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  <w:jc w:val="center"/>
        </w:trPr>
        <w:tc>
          <w:tcPr>
            <w:tcW w:w="9240" w:type="dxa"/>
          </w:tcPr>
          <w:p w14:paraId="47E188E8">
            <w:pPr>
              <w:snapToGrid w:val="0"/>
              <w:spacing w:before="120"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主要说明本项目研究项目相关的工作基础</w:t>
            </w:r>
          </w:p>
        </w:tc>
      </w:tr>
    </w:tbl>
    <w:p w14:paraId="715A1318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3B438533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五、考核指标与年度进度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2C5D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9060" w:type="dxa"/>
          </w:tcPr>
          <w:p w14:paraId="2859C062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包括定性、定量两个部分，定性的内容应概括预期效果，定量的内容应说明预期效果的程度和范围。明确到每年。</w:t>
            </w:r>
          </w:p>
          <w:p w14:paraId="163634B0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890098C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08CB0FE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712D2AA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6CC9B1BD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0B4898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790D1991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069AD6DA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7D311061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E4E595D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7EC735D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B69C9B5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646BF29A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C46F396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68FB7BB6">
            <w:pPr>
              <w:snapToGrid w:val="0"/>
              <w:spacing w:before="120" w:line="300" w:lineRule="auto"/>
              <w:ind w:firstLine="460" w:firstLineChars="1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4A67B5C0">
      <w:pPr>
        <w:rPr>
          <w:vanish/>
        </w:rPr>
      </w:pPr>
    </w:p>
    <w:tbl>
      <w:tblPr>
        <w:tblStyle w:val="2"/>
        <w:tblpPr w:leftFromText="180" w:rightFromText="180" w:vertAnchor="text" w:horzAnchor="page" w:tblpX="1500" w:tblpY="35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34"/>
        <w:gridCol w:w="2358"/>
        <w:gridCol w:w="1800"/>
        <w:gridCol w:w="2107"/>
      </w:tblGrid>
      <w:tr w14:paraId="61C15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</w:tcPr>
          <w:p w14:paraId="07B476B2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年度</w:t>
            </w:r>
          </w:p>
        </w:tc>
        <w:tc>
          <w:tcPr>
            <w:tcW w:w="1734" w:type="dxa"/>
          </w:tcPr>
          <w:p w14:paraId="313A4C61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时间（年、月）</w:t>
            </w:r>
          </w:p>
        </w:tc>
        <w:tc>
          <w:tcPr>
            <w:tcW w:w="2358" w:type="dxa"/>
          </w:tcPr>
          <w:p w14:paraId="2490E42E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研究内容</w:t>
            </w:r>
          </w:p>
        </w:tc>
        <w:tc>
          <w:tcPr>
            <w:tcW w:w="1800" w:type="dxa"/>
          </w:tcPr>
          <w:p w14:paraId="658E825D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预期目标</w:t>
            </w:r>
          </w:p>
        </w:tc>
        <w:tc>
          <w:tcPr>
            <w:tcW w:w="2107" w:type="dxa"/>
          </w:tcPr>
          <w:p w14:paraId="272C18D5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考核指标（量化）</w:t>
            </w:r>
          </w:p>
        </w:tc>
      </w:tr>
      <w:tr w14:paraId="451A1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236" w:type="dxa"/>
            <w:vAlign w:val="center"/>
          </w:tcPr>
          <w:p w14:paraId="5247948E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1F1AF71C"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 w14:paraId="6886B9BF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390C6A8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421CE95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0FFF02C6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F1A3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236" w:type="dxa"/>
            <w:vAlign w:val="center"/>
          </w:tcPr>
          <w:p w14:paraId="149E2458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11E50C3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B11DE4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7889319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6D7FE8FE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EAD4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36" w:type="dxa"/>
            <w:vAlign w:val="center"/>
          </w:tcPr>
          <w:p w14:paraId="0C2F26A2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7E9BD2B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2D0AC375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0F9391F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44111707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397B29B6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六、项目负责人情况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2F04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6" w:hRule="atLeast"/>
          <w:jc w:val="center"/>
        </w:trPr>
        <w:tc>
          <w:tcPr>
            <w:tcW w:w="9160" w:type="dxa"/>
          </w:tcPr>
          <w:p w14:paraId="44FC016F">
            <w:pPr>
              <w:ind w:firstLine="360" w:firstLineChars="1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项目负责人研究水平，从事过的主要研究任务及所负责任，主要研究成果、论文、发明专利和科研获奖情况特别是与本申请项目相关的研究成果情况；项目负责人管理水平，所获荣誉，组织本单位与其他机构协作等情况。</w:t>
            </w:r>
          </w:p>
          <w:p w14:paraId="12CFE2C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C3AE16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9E502D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1AB636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7102F3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30B593F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5FD76A02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七、项目组主要成员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43"/>
        <w:gridCol w:w="1143"/>
        <w:gridCol w:w="1836"/>
        <w:gridCol w:w="1226"/>
        <w:gridCol w:w="1315"/>
        <w:gridCol w:w="1807"/>
        <w:gridCol w:w="2544"/>
        <w:gridCol w:w="1377"/>
      </w:tblGrid>
      <w:tr w14:paraId="188D1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44" w:type="dxa"/>
            <w:vAlign w:val="center"/>
          </w:tcPr>
          <w:p w14:paraId="660AADF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43" w:type="dxa"/>
            <w:vAlign w:val="center"/>
          </w:tcPr>
          <w:p w14:paraId="42C08B0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3" w:type="dxa"/>
            <w:vAlign w:val="center"/>
          </w:tcPr>
          <w:p w14:paraId="6FA2BBD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36" w:type="dxa"/>
            <w:vAlign w:val="center"/>
          </w:tcPr>
          <w:p w14:paraId="510D5D0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226" w:type="dxa"/>
            <w:vAlign w:val="center"/>
          </w:tcPr>
          <w:p w14:paraId="08B6D6A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 w14:paraId="6955508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07" w:type="dxa"/>
            <w:vAlign w:val="center"/>
          </w:tcPr>
          <w:p w14:paraId="08FE598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所在单位及科室</w:t>
            </w:r>
          </w:p>
        </w:tc>
        <w:tc>
          <w:tcPr>
            <w:tcW w:w="2544" w:type="dxa"/>
            <w:vAlign w:val="center"/>
          </w:tcPr>
          <w:p w14:paraId="20BD62C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参加项目研究时间</w:t>
            </w:r>
          </w:p>
          <w:p w14:paraId="1C82C11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（月份）</w:t>
            </w:r>
          </w:p>
        </w:tc>
        <w:tc>
          <w:tcPr>
            <w:tcW w:w="1377" w:type="dxa"/>
            <w:vAlign w:val="center"/>
          </w:tcPr>
          <w:p w14:paraId="5F353DB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</w:tr>
      <w:tr w14:paraId="52016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7821C2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2221F1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210B0B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5584F1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67E02EA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E6AA71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C980E5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706A1CC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DEF8F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F267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B37658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373FA6F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1FF53C4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1E1654E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9C2CA2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0D102A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D603A2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FA4CB4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184BF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07F0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70AC882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25F068F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12F8482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9F54B1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324DED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2935F7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AC1CF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1846983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4A828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6836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3FF4AB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3E2F3F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74B683F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18F102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0E99C6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D21B47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114468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21E20C4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FD967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666C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93C690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D9656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B715F5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07633BE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04FD3E8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255347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9CB58A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2914F62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3528B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6BD9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505E12D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406B33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5015A29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90B466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097FB0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186758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E571C5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1EE7628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BC2AA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03D3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514F09B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033C4F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D18D0C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7C0E95A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690BB7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97528F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EB23A7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678D44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7539F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19AD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7827A1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3393069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2A6FE1B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131DDD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1117CD0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9217C8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4B331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1990B24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14876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E9A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D4CE55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2A06F4E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67EE018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0BDA06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5BFCC7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A13AF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03D92E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153AA65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0CA82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71E3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7A5BC3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7C31840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12A2234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712F6F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3D250E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676C9D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62A3D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D7631C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5FC53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47C3E0B2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  <w:sectPr>
          <w:pgSz w:w="16838" w:h="11906" w:orient="landscape"/>
          <w:pgMar w:top="1758" w:right="1985" w:bottom="1758" w:left="1134" w:header="851" w:footer="1418" w:gutter="0"/>
          <w:cols w:space="720" w:num="1"/>
          <w:docGrid w:type="lines" w:linePitch="312" w:charSpace="0"/>
        </w:sectPr>
      </w:pPr>
    </w:p>
    <w:p w14:paraId="38FBF26C">
      <w:p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 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预算</w:t>
      </w:r>
    </w:p>
    <w:tbl>
      <w:tblPr>
        <w:tblStyle w:val="2"/>
        <w:tblW w:w="951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981"/>
        <w:gridCol w:w="6077"/>
      </w:tblGrid>
      <w:tr w14:paraId="4E36C6D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348FF4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预算科目</w:t>
            </w:r>
          </w:p>
        </w:tc>
        <w:tc>
          <w:tcPr>
            <w:tcW w:w="1981" w:type="dxa"/>
            <w:vAlign w:val="center"/>
          </w:tcPr>
          <w:p w14:paraId="11A38F1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预算金额(万元)</w:t>
            </w:r>
          </w:p>
        </w:tc>
        <w:tc>
          <w:tcPr>
            <w:tcW w:w="6077" w:type="dxa"/>
            <w:vAlign w:val="center"/>
          </w:tcPr>
          <w:p w14:paraId="4AB649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简要说明</w:t>
            </w:r>
          </w:p>
        </w:tc>
      </w:tr>
      <w:tr w14:paraId="3C6BD08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61" w:type="dxa"/>
            <w:vAlign w:val="center"/>
          </w:tcPr>
          <w:p w14:paraId="26766239">
            <w:pPr>
              <w:spacing w:line="276" w:lineRule="auto"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设备费</w:t>
            </w:r>
          </w:p>
        </w:tc>
        <w:tc>
          <w:tcPr>
            <w:tcW w:w="1981" w:type="dxa"/>
            <w:vAlign w:val="center"/>
          </w:tcPr>
          <w:p w14:paraId="26A2E8D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52CA780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</w:tr>
      <w:tr w14:paraId="41C9F7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61" w:type="dxa"/>
            <w:vAlign w:val="center"/>
          </w:tcPr>
          <w:p w14:paraId="0F2AB989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业务费</w:t>
            </w:r>
          </w:p>
        </w:tc>
        <w:tc>
          <w:tcPr>
            <w:tcW w:w="1981" w:type="dxa"/>
            <w:vAlign w:val="center"/>
          </w:tcPr>
          <w:p w14:paraId="751C79FC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6080A1BF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3C14A25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7C1A5F30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劳务费</w:t>
            </w:r>
          </w:p>
        </w:tc>
        <w:tc>
          <w:tcPr>
            <w:tcW w:w="1981" w:type="dxa"/>
            <w:vAlign w:val="center"/>
          </w:tcPr>
          <w:p w14:paraId="1AC2A91A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38DE1D3E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42BA97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7EA50D77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间接</w:t>
            </w:r>
            <w:r>
              <w:rPr>
                <w:rFonts w:ascii="仿宋_GB2312" w:hAnsi="宋体" w:eastAsia="仿宋_GB2312"/>
                <w:sz w:val="24"/>
                <w:szCs w:val="30"/>
              </w:rPr>
              <w:t>费用</w:t>
            </w:r>
          </w:p>
        </w:tc>
        <w:tc>
          <w:tcPr>
            <w:tcW w:w="1981" w:type="dxa"/>
            <w:vAlign w:val="center"/>
          </w:tcPr>
          <w:p w14:paraId="1D0285F8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04DA389D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344F4FA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0B4E54D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税费</w:t>
            </w:r>
          </w:p>
        </w:tc>
        <w:tc>
          <w:tcPr>
            <w:tcW w:w="1981" w:type="dxa"/>
            <w:vAlign w:val="center"/>
          </w:tcPr>
          <w:p w14:paraId="571A2F9F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22A1CD57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4D20C9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61" w:type="dxa"/>
            <w:vAlign w:val="center"/>
          </w:tcPr>
          <w:p w14:paraId="61AEC933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合计</w:t>
            </w:r>
          </w:p>
        </w:tc>
        <w:tc>
          <w:tcPr>
            <w:tcW w:w="1981" w:type="dxa"/>
            <w:vAlign w:val="center"/>
          </w:tcPr>
          <w:p w14:paraId="09699115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31EF8728">
            <w:pPr>
              <w:spacing w:line="276" w:lineRule="auto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</w:tbl>
    <w:p w14:paraId="7DE5918A">
      <w:pPr>
        <w:autoSpaceDE w:val="0"/>
        <w:autoSpaceDN w:val="0"/>
        <w:ind w:firstLine="560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承担单位研究资金支出预算明细表</w:t>
      </w:r>
    </w:p>
    <w:p w14:paraId="6B0D54F7">
      <w:pPr>
        <w:autoSpaceDE w:val="0"/>
        <w:autoSpaceDN w:val="0"/>
        <w:spacing w:line="300" w:lineRule="auto"/>
        <w:rPr>
          <w:b/>
          <w:bCs/>
        </w:rPr>
      </w:pPr>
      <w:r>
        <w:rPr>
          <w:rFonts w:hint="eastAsia"/>
          <w:b/>
          <w:bCs/>
          <w:sz w:val="20"/>
        </w:rPr>
        <w:t xml:space="preserve">　　  </w:t>
      </w:r>
      <w:r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</w:rPr>
        <w:t xml:space="preserve">                                                        金额单位：万元</w:t>
      </w:r>
    </w:p>
    <w:tbl>
      <w:tblPr>
        <w:tblStyle w:val="2"/>
        <w:tblW w:w="9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52"/>
        <w:gridCol w:w="1284"/>
        <w:gridCol w:w="3685"/>
        <w:gridCol w:w="1134"/>
      </w:tblGrid>
      <w:tr w14:paraId="105497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79816EE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758898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145972F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研究任务负责人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469D4161"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9E20E8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 w14:paraId="0C51B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1857357A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64AB531F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1BA0C93F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02552878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7FE2803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14:paraId="131CB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363B06FD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1187DE7F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246F65A9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609BCEB9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456703D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</w:tbl>
    <w:p w14:paraId="4F9698C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5F70BC4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02F4A8E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7F011C21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68A1193F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07526F04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007999D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九、签字盖章页</w:t>
      </w:r>
    </w:p>
    <w:tbl>
      <w:tblPr>
        <w:tblStyle w:val="2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2D51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5410699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项目负责人承诺：</w:t>
            </w:r>
          </w:p>
          <w:p w14:paraId="14B0539A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我将根据本项目计划任务书，认真组织、协调项目开展研究工作，完成项目研究计划。</w:t>
            </w:r>
          </w:p>
          <w:p w14:paraId="4B83F64A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08C4954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0E5EA31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F562900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376FBE9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54F0702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项目负责人签字：</w:t>
            </w:r>
          </w:p>
          <w:p w14:paraId="270BE10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</w:p>
          <w:p w14:paraId="0DC3FD3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8B2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33E4BD54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承担单位意见：</w:t>
            </w:r>
          </w:p>
          <w:p w14:paraId="69401AC7">
            <w:pPr>
              <w:rPr>
                <w:rFonts w:ascii="仿宋_GB2312" w:hAnsi="仿宋_GB2312" w:eastAsia="仿宋_GB2312" w:cs="仿宋_GB2312"/>
              </w:rPr>
            </w:pPr>
          </w:p>
          <w:p w14:paraId="5B502746">
            <w:pPr>
              <w:rPr>
                <w:rFonts w:ascii="仿宋_GB2312" w:hAnsi="仿宋_GB2312" w:eastAsia="仿宋_GB2312" w:cs="仿宋_GB2312"/>
              </w:rPr>
            </w:pPr>
          </w:p>
          <w:p w14:paraId="2CFF803F">
            <w:pPr>
              <w:rPr>
                <w:rFonts w:ascii="仿宋_GB2312" w:hAnsi="仿宋_GB2312" w:eastAsia="仿宋_GB2312" w:cs="仿宋_GB2312"/>
              </w:rPr>
            </w:pPr>
          </w:p>
          <w:p w14:paraId="60E7C63A">
            <w:pPr>
              <w:rPr>
                <w:rFonts w:ascii="仿宋_GB2312" w:hAnsi="仿宋_GB2312" w:eastAsia="仿宋_GB2312" w:cs="仿宋_GB2312"/>
              </w:rPr>
            </w:pPr>
          </w:p>
          <w:p w14:paraId="36AC9B01">
            <w:pPr>
              <w:rPr>
                <w:rFonts w:ascii="仿宋_GB2312" w:hAnsi="仿宋_GB2312" w:eastAsia="仿宋_GB2312" w:cs="仿宋_GB2312"/>
              </w:rPr>
            </w:pPr>
          </w:p>
          <w:p w14:paraId="16C3397A">
            <w:pPr>
              <w:rPr>
                <w:rFonts w:ascii="仿宋_GB2312" w:hAnsi="仿宋_GB2312" w:eastAsia="仿宋_GB2312" w:cs="仿宋_GB2312"/>
              </w:rPr>
            </w:pPr>
          </w:p>
          <w:p w14:paraId="5A80B511">
            <w:pPr>
              <w:rPr>
                <w:rFonts w:ascii="仿宋_GB2312" w:hAnsi="仿宋_GB2312" w:eastAsia="仿宋_GB2312" w:cs="仿宋_GB2312"/>
              </w:rPr>
            </w:pPr>
          </w:p>
          <w:p w14:paraId="16AF2C6A">
            <w:pPr>
              <w:rPr>
                <w:rFonts w:ascii="仿宋_GB2312" w:hAnsi="仿宋_GB2312" w:eastAsia="仿宋_GB2312" w:cs="仿宋_GB2312"/>
              </w:rPr>
            </w:pPr>
          </w:p>
          <w:p w14:paraId="59478CD0">
            <w:pPr>
              <w:rPr>
                <w:rFonts w:ascii="仿宋_GB2312" w:hAnsi="仿宋_GB2312" w:eastAsia="仿宋_GB2312" w:cs="仿宋_GB2312"/>
              </w:rPr>
            </w:pPr>
          </w:p>
          <w:p w14:paraId="28F1EB25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63D6AD47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3DC2578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63A4D4F8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05C13F34">
      <w:pPr>
        <w:jc w:val="left"/>
        <w:rPr>
          <w:rFonts w:ascii="仿宋_GB2312" w:hAnsi="仿宋_GB2312" w:eastAsia="仿宋_GB2312" w:cs="仿宋_GB2312"/>
        </w:rPr>
      </w:pPr>
    </w:p>
    <w:p w14:paraId="61A24F62">
      <w:pPr>
        <w:widowControl/>
        <w:jc w:val="left"/>
      </w:pPr>
      <w:r>
        <w:br w:type="page"/>
      </w:r>
    </w:p>
    <w:tbl>
      <w:tblPr>
        <w:tblStyle w:val="2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C23A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2ACC43DC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合作单位意见：</w:t>
            </w:r>
          </w:p>
          <w:p w14:paraId="79541FEB">
            <w:pPr>
              <w:rPr>
                <w:rFonts w:ascii="仿宋_GB2312" w:hAnsi="仿宋_GB2312" w:eastAsia="仿宋_GB2312" w:cs="仿宋_GB2312"/>
              </w:rPr>
            </w:pPr>
          </w:p>
          <w:p w14:paraId="2B5961C6">
            <w:pPr>
              <w:rPr>
                <w:rFonts w:ascii="仿宋_GB2312" w:hAnsi="仿宋_GB2312" w:eastAsia="仿宋_GB2312" w:cs="仿宋_GB2312"/>
              </w:rPr>
            </w:pPr>
          </w:p>
          <w:p w14:paraId="1F08B5E2">
            <w:pPr>
              <w:rPr>
                <w:rFonts w:ascii="仿宋_GB2312" w:hAnsi="仿宋_GB2312" w:eastAsia="仿宋_GB2312" w:cs="仿宋_GB2312"/>
              </w:rPr>
            </w:pPr>
          </w:p>
          <w:p w14:paraId="2C36677C">
            <w:pPr>
              <w:rPr>
                <w:rFonts w:ascii="仿宋_GB2312" w:hAnsi="仿宋_GB2312" w:eastAsia="仿宋_GB2312" w:cs="仿宋_GB2312"/>
              </w:rPr>
            </w:pPr>
          </w:p>
          <w:p w14:paraId="3E2CC55B">
            <w:pPr>
              <w:rPr>
                <w:rFonts w:ascii="仿宋_GB2312" w:hAnsi="仿宋_GB2312" w:eastAsia="仿宋_GB2312" w:cs="仿宋_GB2312"/>
              </w:rPr>
            </w:pPr>
          </w:p>
          <w:p w14:paraId="569C0E92">
            <w:pPr>
              <w:rPr>
                <w:rFonts w:ascii="仿宋_GB2312" w:hAnsi="仿宋_GB2312" w:eastAsia="仿宋_GB2312" w:cs="仿宋_GB2312"/>
              </w:rPr>
            </w:pPr>
          </w:p>
          <w:p w14:paraId="3BE7E110">
            <w:pPr>
              <w:rPr>
                <w:rFonts w:ascii="仿宋_GB2312" w:hAnsi="仿宋_GB2312" w:eastAsia="仿宋_GB2312" w:cs="仿宋_GB2312"/>
              </w:rPr>
            </w:pPr>
          </w:p>
          <w:p w14:paraId="49B1FD7A">
            <w:pPr>
              <w:rPr>
                <w:rFonts w:ascii="仿宋_GB2312" w:hAnsi="仿宋_GB2312" w:eastAsia="仿宋_GB2312" w:cs="仿宋_GB2312"/>
              </w:rPr>
            </w:pPr>
          </w:p>
          <w:p w14:paraId="4C5602EB">
            <w:pPr>
              <w:rPr>
                <w:rFonts w:ascii="仿宋_GB2312" w:hAnsi="仿宋_GB2312" w:eastAsia="仿宋_GB2312" w:cs="仿宋_GB2312"/>
              </w:rPr>
            </w:pPr>
          </w:p>
          <w:p w14:paraId="1ABAC3C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09F61519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40940519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09945F96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  <w:tr w14:paraId="3F51E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1EADDE43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世界中联核准意见：</w:t>
            </w:r>
          </w:p>
          <w:p w14:paraId="0F34713B">
            <w:pPr>
              <w:rPr>
                <w:rFonts w:ascii="仿宋_GB2312" w:hAnsi="仿宋_GB2312" w:eastAsia="仿宋_GB2312" w:cs="仿宋_GB2312"/>
              </w:rPr>
            </w:pPr>
          </w:p>
          <w:p w14:paraId="69E8A372">
            <w:pPr>
              <w:rPr>
                <w:rFonts w:ascii="仿宋_GB2312" w:hAnsi="仿宋_GB2312" w:eastAsia="仿宋_GB2312" w:cs="仿宋_GB2312"/>
              </w:rPr>
            </w:pPr>
          </w:p>
          <w:p w14:paraId="1CD34367">
            <w:pPr>
              <w:rPr>
                <w:rFonts w:ascii="仿宋_GB2312" w:hAnsi="仿宋_GB2312" w:eastAsia="仿宋_GB2312" w:cs="仿宋_GB2312"/>
              </w:rPr>
            </w:pPr>
          </w:p>
          <w:p w14:paraId="6FCD8AFA">
            <w:pPr>
              <w:rPr>
                <w:rFonts w:ascii="仿宋_GB2312" w:hAnsi="仿宋_GB2312" w:eastAsia="仿宋_GB2312" w:cs="仿宋_GB2312"/>
              </w:rPr>
            </w:pPr>
          </w:p>
          <w:p w14:paraId="3B597A61">
            <w:pPr>
              <w:rPr>
                <w:rFonts w:ascii="仿宋_GB2312" w:hAnsi="仿宋_GB2312" w:eastAsia="仿宋_GB2312" w:cs="仿宋_GB2312"/>
              </w:rPr>
            </w:pPr>
          </w:p>
          <w:p w14:paraId="72B8A1BE">
            <w:pPr>
              <w:rPr>
                <w:rFonts w:ascii="仿宋_GB2312" w:hAnsi="仿宋_GB2312" w:eastAsia="仿宋_GB2312" w:cs="仿宋_GB2312"/>
              </w:rPr>
            </w:pPr>
          </w:p>
          <w:p w14:paraId="3021F34E">
            <w:pPr>
              <w:rPr>
                <w:rFonts w:ascii="仿宋_GB2312" w:hAnsi="仿宋_GB2312" w:eastAsia="仿宋_GB2312" w:cs="仿宋_GB2312"/>
              </w:rPr>
            </w:pPr>
          </w:p>
          <w:p w14:paraId="217FC5CA">
            <w:pPr>
              <w:rPr>
                <w:rFonts w:ascii="仿宋_GB2312" w:hAnsi="仿宋_GB2312" w:eastAsia="仿宋_GB2312" w:cs="仿宋_GB2312"/>
              </w:rPr>
            </w:pPr>
          </w:p>
          <w:p w14:paraId="3DD390AD">
            <w:pPr>
              <w:rPr>
                <w:rFonts w:ascii="仿宋_GB2312" w:hAnsi="仿宋_GB2312" w:eastAsia="仿宋_GB2312" w:cs="仿宋_GB2312"/>
              </w:rPr>
            </w:pPr>
          </w:p>
          <w:p w14:paraId="786222D2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67DEDAA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联系人（签字）：</w:t>
            </w:r>
          </w:p>
          <w:p w14:paraId="6B774F59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5B2BEDE2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452A8CC9"/>
    <w:p w14:paraId="0C67D875">
      <w:pPr>
        <w:widowControl/>
        <w:jc w:val="left"/>
      </w:pPr>
      <w:r>
        <w:br w:type="page"/>
      </w:r>
    </w:p>
    <w:p w14:paraId="06E7C764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十、共同条款</w:t>
      </w:r>
    </w:p>
    <w:p w14:paraId="04D8F45D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1．甲方有权监督、检查项目任务书履行情况，乙方应予积极配合。</w:t>
      </w:r>
    </w:p>
    <w:p w14:paraId="12234DA2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2．乙方需按要求编报年度计划执行情况交甲方，逾期不报甲方有权暂停拨款。</w:t>
      </w:r>
    </w:p>
    <w:p w14:paraId="6F65FC04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3．任务执行过程中，乙方如需调整任务，应向甲方提出变更内容及其理由的申请报告，经甲方审定后方实施。未经接到正式批准书以前，双方须按原任务书履行，否则后果由自行调整的一方负责。</w:t>
      </w:r>
    </w:p>
    <w:p w14:paraId="36822030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4．乙方因自身原因（包括但不限于与可行性研究内容有出入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挪用经费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技术措施或某些条件不落实等）致使计划无法执行，而要求中止任务，应向甲方全部退还所拨经费。</w:t>
      </w:r>
    </w:p>
    <w:p w14:paraId="39199925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．研究成果归世界中联和研究者双方共有，论文署名等其他知识产权需经双方共同同意。</w:t>
      </w:r>
    </w:p>
    <w:p w14:paraId="2614F3C3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．双方合作过程中所获得或知悉的关于项目信息、资料、经营信息、业务流程、数据信息、技术信息等所有未公开之信息,应严守其秘密性。未经甲方事先书面同意,乙方不得将信息泄露给第三方或用于履行本合同之外的其他用途</w:t>
      </w:r>
    </w:p>
    <w:p w14:paraId="0CD85915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．在履行过程中发生争议，双方应当协商解决。协商解决不成的，应将争议提交至甲方所在地法院通过诉讼方式解决。</w:t>
      </w:r>
    </w:p>
    <w:p w14:paraId="62DE3AEA"/>
    <w:p w14:paraId="02871D5F"/>
    <w:p w14:paraId="332790DD">
      <w:bookmarkStart w:id="0" w:name="_GoBack"/>
      <w:bookmarkEnd w:id="0"/>
    </w:p>
    <w:sectPr>
      <w:pgSz w:w="11906" w:h="16838"/>
      <w:pgMar w:top="1985" w:right="1758" w:bottom="1134" w:left="175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mIyNTBmMzc0ZGVmMWZmYTcxZGI4MjAzMmQ4MDIifQ=="/>
  </w:docVars>
  <w:rsids>
    <w:rsidRoot w:val="4CAE036E"/>
    <w:rsid w:val="357A3854"/>
    <w:rsid w:val="4CAE0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Calibri" w:hAnsi="Calibri" w:eastAsia="宋体"/>
      <w:color w:val="000000" w:themeColor="text1"/>
      <w:u w:val="single"/>
      <w14:textFill>
        <w14:solidFill>
          <w14:schemeClr w14:val="tx1"/>
        </w14:solidFill>
      </w14:textFill>
    </w:rPr>
  </w:style>
  <w:style w:type="paragraph" w:customStyle="1" w:styleId="5">
    <w:name w:val="纯文本1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2024-09-12T07:43:00Z</dcterms:created>
  <dc:creator>WPS_1591253149</dc:creator>
  <cp:lastModifiedBy>WPS_1591253149</cp:lastModifiedBy>
  <dcterms:modified xsi:type="dcterms:W3CDTF">2024-09-12T07:45:40Z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8E94F6AEEF1949A7A92BE6C2B61DD5A0_11</vt:lpwstr>
  </property>
</Properties>
</file>