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附件2</w:t>
      </w:r>
    </w:p>
    <w:p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　　　　　　　　　　　　　　　　　　　　　　</w:t>
      </w:r>
    </w:p>
    <w:p>
      <w:pPr>
        <w:tabs>
          <w:tab w:val="left" w:pos="3119"/>
        </w:tabs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wordWrap w:val="0"/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wordWrap w:val="0"/>
        <w:spacing w:line="720" w:lineRule="auto"/>
        <w:jc w:val="center"/>
        <w:rPr>
          <w:rFonts w:ascii="Times New Roman" w:hAnsi="Times New Roman" w:eastAsia="宋体" w:cs="Times New Roman"/>
          <w:b/>
          <w:sz w:val="48"/>
          <w:szCs w:val="24"/>
        </w:rPr>
      </w:pPr>
      <w:r>
        <w:rPr>
          <w:rFonts w:ascii="Times New Roman" w:hAnsi="Times New Roman" w:eastAsia="宋体" w:cs="Times New Roman"/>
          <w:b/>
          <w:sz w:val="48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sz w:val="48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48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48"/>
          <w:szCs w:val="24"/>
        </w:rPr>
        <w:t>度国家级中医药继续教育项目</w:t>
      </w:r>
    </w:p>
    <w:p>
      <w:pPr>
        <w:wordWrap w:val="0"/>
        <w:spacing w:line="720" w:lineRule="auto"/>
        <w:jc w:val="center"/>
        <w:rPr>
          <w:rFonts w:ascii="Times New Roman" w:hAnsi="Times New Roman" w:eastAsia="宋体" w:cs="Times New Roman"/>
          <w:b/>
          <w:sz w:val="48"/>
          <w:szCs w:val="24"/>
        </w:rPr>
      </w:pPr>
      <w:r>
        <w:rPr>
          <w:rFonts w:hint="eastAsia" w:ascii="Times New Roman" w:hAnsi="Times New Roman" w:eastAsia="宋体" w:cs="Times New Roman"/>
          <w:b/>
          <w:sz w:val="48"/>
          <w:szCs w:val="24"/>
        </w:rPr>
        <w:t>备案申请表</w:t>
      </w:r>
    </w:p>
    <w:p>
      <w:pPr>
        <w:wordWrap w:val="0"/>
        <w:spacing w:line="720" w:lineRule="auto"/>
        <w:rPr>
          <w:rFonts w:ascii="Times New Roman" w:hAnsi="Times New Roman" w:eastAsia="宋体" w:cs="Times New Roman"/>
          <w:sz w:val="48"/>
          <w:szCs w:val="24"/>
        </w:rPr>
      </w:pP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项目名称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主办单位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负责人姓名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联系电话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申请时间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所属学科及代码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</w:t>
      </w:r>
    </w:p>
    <w:p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hAnsi="Times New Roman" w:eastAsia="仿宋_GB2312" w:cs="Times New Roman"/>
          <w:b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项目类别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 xml:space="preserve">知识技能类  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 xml:space="preserve">学习提高类  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>前沿进展类</w:t>
      </w:r>
    </w:p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headerReference r:id="rId3" w:type="default"/>
          <w:pgSz w:w="11906" w:h="16838"/>
          <w:pgMar w:top="1701" w:right="1531" w:bottom="1701" w:left="1531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一、201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Times New Roman" w:eastAsia="黑体" w:cs="Times New Roman"/>
          <w:sz w:val="32"/>
          <w:szCs w:val="32"/>
        </w:rPr>
        <w:t>-20</w:t>
      </w:r>
      <w:r>
        <w:rPr>
          <w:rFonts w:ascii="黑体" w:hAnsi="Times New Roman" w:eastAsia="黑体" w:cs="Times New Roman"/>
          <w:sz w:val="32"/>
          <w:szCs w:val="32"/>
        </w:rPr>
        <w:t>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 w:cs="Times New Roman"/>
          <w:sz w:val="32"/>
          <w:szCs w:val="32"/>
        </w:rPr>
        <w:t>年期间，承担国家级中医药继续教育项目情况</w:t>
      </w:r>
    </w:p>
    <w:tbl>
      <w:tblPr>
        <w:tblStyle w:val="2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</w:tcPr>
          <w:p>
            <w:pPr>
              <w:spacing w:line="500" w:lineRule="exact"/>
              <w:jc w:val="left"/>
              <w:outlineLvl w:val="2"/>
              <w:rPr>
                <w:rFonts w:ascii="仿宋_GB2312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提供所承担项目的《</w:t>
            </w:r>
            <w:bookmarkStart w:id="0" w:name="_Toc264118080"/>
            <w:bookmarkStart w:id="1" w:name="_Toc264120865"/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国家级中医药继续教育项目执行情况</w:t>
            </w:r>
            <w:bookmarkEnd w:id="0"/>
            <w:bookmarkEnd w:id="1"/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报告表》扫描件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1531" w:right="1701" w:bottom="1531" w:left="1701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二、师资情况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主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讲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授课教师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</w:t>
      </w:r>
      <w:r>
        <w:rPr>
          <w:rFonts w:hint="eastAsia" w:ascii="黑体" w:hAnsi="黑体" w:eastAsia="黑体" w:cs="Times New Roman"/>
          <w:b/>
          <w:szCs w:val="21"/>
        </w:rPr>
        <w:t>前沿进展类项目</w:t>
      </w:r>
      <w:r>
        <w:rPr>
          <w:rFonts w:hint="eastAsia" w:ascii="仿宋_GB2312" w:hAnsi="Times New Roman" w:eastAsia="仿宋_GB2312" w:cs="Times New Roman"/>
          <w:szCs w:val="21"/>
        </w:rPr>
        <w:t>应注明授课教师类别：</w:t>
      </w:r>
      <w:r>
        <w:rPr>
          <w:rFonts w:hint="eastAsia" w:ascii="宋体" w:hAnsi="宋体" w:eastAsia="宋体" w:cs="Times New Roman"/>
          <w:bCs/>
          <w:szCs w:val="21"/>
        </w:rPr>
        <w:t>①</w:t>
      </w:r>
      <w:r>
        <w:rPr>
          <w:rFonts w:hint="eastAsia" w:ascii="仿宋_GB2312" w:hAnsi="仿宋" w:eastAsia="仿宋_GB2312" w:cs="Times New Roman"/>
          <w:bCs/>
          <w:szCs w:val="21"/>
        </w:rPr>
        <w:t>中国科学院院士、中国工程院院士、国医大师、全国</w:t>
      </w:r>
      <w:r>
        <w:rPr>
          <w:rFonts w:ascii="仿宋_GB2312" w:hAnsi="仿宋" w:eastAsia="仿宋_GB2312" w:cs="Times New Roman"/>
          <w:bCs/>
          <w:szCs w:val="21"/>
        </w:rPr>
        <w:t>名中医、</w:t>
      </w:r>
      <w:r>
        <w:rPr>
          <w:rFonts w:hint="eastAsia" w:ascii="仿宋_GB2312" w:hAnsi="仿宋" w:eastAsia="仿宋_GB2312" w:cs="Times New Roman"/>
          <w:bCs/>
          <w:szCs w:val="21"/>
        </w:rPr>
        <w:t>岐黄</w:t>
      </w:r>
      <w:r>
        <w:rPr>
          <w:rFonts w:ascii="仿宋_GB2312" w:hAnsi="仿宋" w:eastAsia="仿宋_GB2312" w:cs="Times New Roman"/>
          <w:bCs/>
          <w:szCs w:val="21"/>
        </w:rPr>
        <w:t>学者</w:t>
      </w:r>
      <w:r>
        <w:rPr>
          <w:rFonts w:hint="eastAsia" w:ascii="仿宋_GB2312" w:hAnsi="仿宋" w:eastAsia="仿宋_GB2312" w:cs="Times New Roman"/>
          <w:bCs/>
          <w:szCs w:val="21"/>
        </w:rPr>
        <w:t>；</w:t>
      </w:r>
      <w:r>
        <w:rPr>
          <w:rFonts w:hint="eastAsia" w:ascii="仿宋_GB2312" w:hAnsi="宋体" w:eastAsia="仿宋_GB2312" w:cs="Times New Roman"/>
          <w:bCs/>
          <w:szCs w:val="21"/>
        </w:rPr>
        <w:t>②</w:t>
      </w:r>
      <w:r>
        <w:rPr>
          <w:rFonts w:hint="eastAsia" w:ascii="仿宋_GB2312" w:hAnsi="仿宋" w:eastAsia="仿宋_GB2312" w:cs="Times New Roman"/>
          <w:bCs/>
          <w:szCs w:val="21"/>
        </w:rPr>
        <w:t>长江学者、西部之光访问学者等国家高层次人才培养项目培养对象；</w:t>
      </w:r>
      <w:r>
        <w:rPr>
          <w:rFonts w:hint="eastAsia" w:ascii="仿宋_GB2312" w:hAnsi="宋体" w:eastAsia="仿宋_GB2312" w:cs="Times New Roman"/>
          <w:bCs/>
          <w:szCs w:val="21"/>
        </w:rPr>
        <w:t>③</w:t>
      </w:r>
      <w:r>
        <w:rPr>
          <w:rFonts w:hint="eastAsia" w:ascii="仿宋_GB2312" w:hAnsi="仿宋" w:eastAsia="仿宋_GB2312" w:cs="Times New Roman"/>
          <w:bCs/>
          <w:szCs w:val="21"/>
        </w:rPr>
        <w:t>全国名老中医药专家传承工作室专家；</w:t>
      </w:r>
      <w:r>
        <w:rPr>
          <w:rFonts w:hint="eastAsia" w:ascii="仿宋_GB2312" w:hAnsi="宋体" w:eastAsia="仿宋_GB2312" w:cs="Times New Roman"/>
          <w:bCs/>
          <w:szCs w:val="21"/>
        </w:rPr>
        <w:t>④</w:t>
      </w:r>
      <w:r>
        <w:rPr>
          <w:rFonts w:hint="eastAsia" w:ascii="仿宋_GB2312" w:hAnsi="仿宋" w:eastAsia="仿宋_GB2312" w:cs="Times New Roman"/>
          <w:bCs/>
          <w:szCs w:val="21"/>
        </w:rPr>
        <w:t>全国老中医药专家学术经验继承工作指导老师；</w:t>
      </w:r>
      <w:r>
        <w:rPr>
          <w:rFonts w:hint="eastAsia" w:ascii="仿宋_GB2312" w:hAnsi="宋体" w:eastAsia="仿宋_GB2312" w:cs="Times New Roman"/>
          <w:bCs/>
          <w:szCs w:val="21"/>
        </w:rPr>
        <w:t>⑤</w:t>
      </w:r>
      <w:r>
        <w:rPr>
          <w:rFonts w:hint="eastAsia" w:ascii="仿宋_GB2312" w:hAnsi="仿宋" w:eastAsia="仿宋_GB2312" w:cs="Times New Roman"/>
          <w:bCs/>
          <w:szCs w:val="21"/>
        </w:rPr>
        <w:t>全国中医学术流派传承工作室代表性传承人；⑥国家中医药管理局重点学科（专科）学科带头人或学术带头人；</w:t>
      </w:r>
      <w:r>
        <w:rPr>
          <w:rFonts w:hint="eastAsia" w:ascii="仿宋_GB2312" w:hAnsi="宋体" w:eastAsia="仿宋_GB2312" w:cs="Times New Roman"/>
          <w:bCs/>
          <w:szCs w:val="21"/>
        </w:rPr>
        <w:t>⑦</w:t>
      </w:r>
      <w:r>
        <w:rPr>
          <w:rFonts w:hint="eastAsia" w:ascii="仿宋_GB2312" w:hAnsi="仿宋" w:eastAsia="仿宋_GB2312" w:cs="Times New Roman"/>
          <w:bCs/>
          <w:szCs w:val="21"/>
        </w:rPr>
        <w:t>全国优秀中医临床人才、青年岐黄学者。</w:t>
      </w:r>
    </w:p>
    <w:p>
      <w:pPr>
        <w:rPr>
          <w:rFonts w:ascii="黑体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三、202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32"/>
          <w:szCs w:val="32"/>
        </w:rPr>
        <w:t>年备案项目基本情况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51"/>
        <w:gridCol w:w="617"/>
        <w:gridCol w:w="1423"/>
        <w:gridCol w:w="27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培训班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研修班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远程教育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Merge w:val="restart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所属科别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1" w:type="dxa"/>
            <w:vMerge w:val="continue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全国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本地区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农村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1" w:type="dxa"/>
            <w:vMerge w:val="continue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初级以下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初级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中级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省（区、市）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月  日至  月  日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（不含报到及撤离时间）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四、审批意见</w:t>
      </w:r>
    </w:p>
    <w:tbl>
      <w:tblPr>
        <w:tblStyle w:val="2"/>
        <w:tblW w:w="96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承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办单位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7987" w:type="dxa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秘书长/会长签署意见并签字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4766"/>
              </w:tabs>
              <w:spacing w:line="360" w:lineRule="exact"/>
              <w:ind w:firstLine="5040" w:firstLineChars="18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87" w:type="dxa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87" w:type="dxa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87" w:type="dxa"/>
          </w:tcPr>
          <w:p>
            <w:pPr>
              <w:wordWrap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19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hhOTkxYmVjNDlhNDEzOTk4ZWFjOWE5OTUxZTMifQ=="/>
  </w:docVars>
  <w:rsids>
    <w:rsidRoot w:val="6E534D7B"/>
    <w:rsid w:val="12760AF9"/>
    <w:rsid w:val="2D8C6CBA"/>
    <w:rsid w:val="573A794D"/>
    <w:rsid w:val="604324AE"/>
    <w:rsid w:val="6E534D7B"/>
    <w:rsid w:val="728D1584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673</Words>
  <Characters>687</Characters>
  <Lines>0</Lines>
  <Paragraphs>0</Paragraphs>
  <TotalTime>3</TotalTime>
  <ScaleCrop>false</ScaleCrop>
  <LinksUpToDate>false</LinksUpToDate>
  <CharactersWithSpaces>1066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2021-10-08T01:50:00Z</dcterms:created>
  <dc:creator>peixunbu</dc:creator>
  <cp:lastModifiedBy>peixunbu</cp:lastModifiedBy>
  <dcterms:modified xsi:type="dcterms:W3CDTF">2022-11-03T03:47:13Z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A04CF049FA6446238C7A5132F2529143</vt:lpwstr>
  </property>
</Properties>
</file>